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84059" w14:textId="77777777" w:rsidR="00323D74" w:rsidRPr="00323D74" w:rsidRDefault="00323D74" w:rsidP="00323D74">
      <w:pPr>
        <w:spacing w:after="0" w:line="240" w:lineRule="auto"/>
        <w:rPr>
          <w:rFonts w:ascii="Times New Roman" w:hAnsi="Times New Roman"/>
          <w:lang w:val="sr-Cyrl-RS"/>
        </w:rPr>
      </w:pPr>
    </w:p>
    <w:p w14:paraId="2EA69C49" w14:textId="77777777" w:rsidR="00946A4D" w:rsidRPr="00946A4D" w:rsidRDefault="00946A4D" w:rsidP="00946A4D">
      <w:pPr>
        <w:spacing w:after="120"/>
      </w:pPr>
      <w:r w:rsidRPr="00946A4D">
        <w:rPr>
          <w:rFonts w:ascii="Times New Roman" w:hAnsi="Times New Roman"/>
          <w:b/>
        </w:rPr>
        <w:t>Табела 6.4.</w:t>
      </w:r>
      <w:r w:rsidRPr="00946A4D">
        <w:rPr>
          <w:rFonts w:ascii="Times New Roman" w:hAnsi="Times New Roman"/>
          <w:lang w:val="sr-Cyrl-RS"/>
        </w:rPr>
        <w:t xml:space="preserve"> Списак </w:t>
      </w:r>
      <w:r w:rsidRPr="00946A4D">
        <w:rPr>
          <w:rFonts w:ascii="Times New Roman" w:hAnsi="Times New Roman"/>
          <w:lang w:val="en-US"/>
        </w:rPr>
        <w:t>SCI</w:t>
      </w:r>
      <w:r w:rsidRPr="00946A4D">
        <w:rPr>
          <w:rFonts w:ascii="Times New Roman" w:hAnsi="Times New Roman"/>
        </w:rPr>
        <w:t>/</w:t>
      </w:r>
      <w:r w:rsidRPr="00946A4D">
        <w:rPr>
          <w:rFonts w:ascii="Times New Roman" w:hAnsi="Times New Roman"/>
          <w:lang w:val="sr-Cyrl-CS"/>
        </w:rPr>
        <w:t xml:space="preserve"> </w:t>
      </w:r>
      <w:r w:rsidRPr="00946A4D">
        <w:rPr>
          <w:rFonts w:ascii="Times New Roman" w:hAnsi="Times New Roman"/>
          <w:lang w:val="sr-Cyrl-RS"/>
        </w:rPr>
        <w:t xml:space="preserve">ССЦИ-индексираних радова по годинама за претходни </w:t>
      </w:r>
      <w:r w:rsidRPr="00946A4D">
        <w:rPr>
          <w:rFonts w:ascii="Times New Roman" w:hAnsi="Times New Roman"/>
        </w:rPr>
        <w:t>трогодишњи</w:t>
      </w:r>
      <w:r w:rsidRPr="00946A4D">
        <w:rPr>
          <w:rFonts w:ascii="Times New Roman" w:hAnsi="Times New Roman"/>
          <w:lang w:val="sr-Cyrl-RS"/>
        </w:rPr>
        <w:t xml:space="preserve"> период.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30"/>
        <w:gridCol w:w="7592"/>
        <w:gridCol w:w="922"/>
      </w:tblGrid>
      <w:tr w:rsidR="00946A4D" w:rsidRPr="00946A4D" w14:paraId="42FA9DA6" w14:textId="77777777" w:rsidTr="00782665">
        <w:trPr>
          <w:trHeight w:val="227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6656D" w14:textId="77777777" w:rsidR="00946A4D" w:rsidRPr="00946A4D" w:rsidRDefault="00946A4D" w:rsidP="00946A4D">
            <w:pPr>
              <w:spacing w:after="60"/>
            </w:pPr>
            <w:r w:rsidRPr="00946A4D">
              <w:rPr>
                <w:rFonts w:ascii="Times New Roman" w:hAnsi="Times New Roman"/>
                <w:lang w:val="sr-Cyrl-CS"/>
              </w:rPr>
              <w:t>Р.Б.</w:t>
            </w:r>
          </w:p>
        </w:tc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DD651" w14:textId="77777777" w:rsidR="00946A4D" w:rsidRPr="00946A4D" w:rsidRDefault="00946A4D" w:rsidP="00946A4D">
            <w:pPr>
              <w:spacing w:after="60"/>
            </w:pPr>
            <w:r w:rsidRPr="00946A4D">
              <w:rPr>
                <w:rFonts w:ascii="Times New Roman" w:hAnsi="Times New Roman"/>
                <w:lang w:val="sr-Cyrl-CS"/>
              </w:rPr>
              <w:t>Радови (на</w:t>
            </w:r>
            <w:r w:rsidRPr="00946A4D">
              <w:rPr>
                <w:rFonts w:ascii="Times New Roman" w:hAnsi="Times New Roman"/>
              </w:rPr>
              <w:t xml:space="preserve"> </w:t>
            </w:r>
            <w:r w:rsidRPr="00946A4D">
              <w:rPr>
                <w:rFonts w:ascii="Times New Roman" w:hAnsi="Times New Roman"/>
                <w:lang w:val="sr-Cyrl-CS"/>
              </w:rPr>
              <w:t>СЦИ/ ССЦИ листи)</w:t>
            </w:r>
            <w:r w:rsidRPr="00946A4D">
              <w:rPr>
                <w:rFonts w:ascii="Times New Roman" w:hAnsi="Times New Roman"/>
                <w:color w:val="FF0000"/>
              </w:rPr>
              <w:t xml:space="preserve"> </w:t>
            </w:r>
            <w:r w:rsidRPr="00946A4D">
              <w:rPr>
                <w:rFonts w:ascii="Times New Roman" w:hAnsi="Times New Roman"/>
                <w:lang w:val="sr-Cyrl-CS"/>
              </w:rPr>
              <w:t xml:space="preserve">  у научним часописима са званичне листе ресорног министарства за науку у сладу са захтевима допунских стандарда за дато поље (аутори, назив рада, часопис, година)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3EBD2" w14:textId="77777777" w:rsidR="00946A4D" w:rsidRPr="00946A4D" w:rsidRDefault="00946A4D" w:rsidP="00946A4D">
            <w:pPr>
              <w:spacing w:after="60"/>
            </w:pPr>
            <w:r w:rsidRPr="00946A4D">
              <w:rPr>
                <w:rFonts w:ascii="Times New Roman" w:hAnsi="Times New Roman"/>
                <w:lang w:val="sr-Cyrl-CS"/>
              </w:rPr>
              <w:t>М</w:t>
            </w:r>
          </w:p>
        </w:tc>
      </w:tr>
      <w:tr w:rsidR="00946A4D" w:rsidRPr="00946A4D" w14:paraId="3D8875B3" w14:textId="77777777" w:rsidTr="00782665">
        <w:trPr>
          <w:trHeight w:val="227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EB249" w14:textId="77777777" w:rsidR="00946A4D" w:rsidRPr="00946A4D" w:rsidRDefault="00946A4D" w:rsidP="00946A4D">
            <w:pPr>
              <w:spacing w:after="60"/>
              <w:rPr>
                <w:rFonts w:ascii="Times New Roman" w:hAnsi="Times New Roman"/>
                <w:lang w:val="en-US"/>
              </w:rPr>
            </w:pPr>
            <w:r w:rsidRPr="00946A4D">
              <w:rPr>
                <w:rFonts w:ascii="Times New Roman" w:hAnsi="Times New Roman"/>
                <w:lang w:val="en-US"/>
              </w:rPr>
              <w:t>1.</w:t>
            </w:r>
          </w:p>
        </w:tc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A7136" w14:textId="77777777" w:rsidR="00946A4D" w:rsidRPr="00946A4D" w:rsidRDefault="00946A4D" w:rsidP="00946A4D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946A4D">
              <w:rPr>
                <w:rFonts w:ascii="Times New Roman" w:hAnsi="Times New Roman"/>
                <w:lang w:val="sr-Cyrl-CS"/>
              </w:rPr>
              <w:t>A. J. Spasic, D. S. Jankovic, P. J. Rajkovic and D. S. Aleksic, „Programme-Sensitive Modifications of Generalized Net Model of Software-Intensive Production of Stereoscopic Multimedia Content“, Journal of Computer and Systems Sciences International, Vol. 61, No. 5, pp. 824–842, 2022, DOI: 10.1134/S1064230722050136 (М23, IF:0.727, IF5:0.592)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60487" w14:textId="77777777" w:rsidR="00946A4D" w:rsidRPr="00946A4D" w:rsidRDefault="00946A4D" w:rsidP="00946A4D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946A4D">
              <w:rPr>
                <w:rFonts w:ascii="Times New Roman" w:hAnsi="Times New Roman"/>
                <w:lang w:val="sr-Cyrl-CS"/>
              </w:rPr>
              <w:t>M23</w:t>
            </w:r>
          </w:p>
        </w:tc>
      </w:tr>
      <w:tr w:rsidR="00946A4D" w:rsidRPr="00946A4D" w14:paraId="68479EBE" w14:textId="77777777" w:rsidTr="00782665">
        <w:trPr>
          <w:trHeight w:val="227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838E2" w14:textId="77777777" w:rsidR="00946A4D" w:rsidRPr="00946A4D" w:rsidRDefault="00946A4D" w:rsidP="00946A4D">
            <w:pPr>
              <w:spacing w:after="60"/>
              <w:rPr>
                <w:rFonts w:ascii="Times New Roman" w:hAnsi="Times New Roman"/>
                <w:lang w:val="en-US"/>
              </w:rPr>
            </w:pPr>
            <w:r w:rsidRPr="00946A4D">
              <w:rPr>
                <w:rFonts w:ascii="Times New Roman" w:hAnsi="Times New Roman"/>
                <w:lang w:val="sr-Cyrl-RS"/>
              </w:rPr>
              <w:t>2.</w:t>
            </w:r>
          </w:p>
        </w:tc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AFC4F" w14:textId="77777777" w:rsidR="00946A4D" w:rsidRPr="00946A4D" w:rsidRDefault="00946A4D" w:rsidP="00946A4D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946A4D">
              <w:rPr>
                <w:rFonts w:ascii="Times New Roman" w:hAnsi="Times New Roman"/>
                <w:lang w:val="sr-Cyrl-RS"/>
              </w:rPr>
              <w:t xml:space="preserve">Потић, Д. (2020). </w:t>
            </w:r>
            <w:r w:rsidRPr="00946A4D">
              <w:rPr>
                <w:rFonts w:ascii="Times New Roman" w:hAnsi="Times New Roman"/>
                <w:lang w:val="sr-Cyrl-CS"/>
              </w:rPr>
              <w:t xml:space="preserve">Смисао и маске. Загонетка у опусу Стевана Раичковића, Никшић: Folia lingustica et litteraria, 32/3, стр. 85–106. УДК 821.163.4.09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E441B" w14:textId="77777777" w:rsidR="00946A4D" w:rsidRPr="00946A4D" w:rsidRDefault="00946A4D" w:rsidP="00946A4D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946A4D">
              <w:rPr>
                <w:rFonts w:ascii="Times New Roman" w:hAnsi="Times New Roman"/>
                <w:lang w:val="sr-Cyrl-RS"/>
              </w:rPr>
              <w:t>М23</w:t>
            </w:r>
          </w:p>
        </w:tc>
      </w:tr>
      <w:tr w:rsidR="00946A4D" w:rsidRPr="00946A4D" w14:paraId="6C13BE50" w14:textId="77777777" w:rsidTr="00782665">
        <w:trPr>
          <w:trHeight w:val="227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A1BE2F" w14:textId="77777777" w:rsidR="00946A4D" w:rsidRPr="00946A4D" w:rsidRDefault="00946A4D" w:rsidP="00946A4D">
            <w:pPr>
              <w:snapToGrid w:val="0"/>
              <w:spacing w:after="60"/>
              <w:rPr>
                <w:rFonts w:ascii="Times New Roman" w:hAnsi="Times New Roman"/>
                <w:lang w:val="sr-Cyrl-RS"/>
              </w:rPr>
            </w:pPr>
            <w:r w:rsidRPr="00946A4D">
              <w:rPr>
                <w:rFonts w:ascii="Times New Roman" w:hAnsi="Times New Roman"/>
                <w:lang w:val="sr-Cyrl-RS"/>
              </w:rPr>
              <w:t>3.</w:t>
            </w:r>
          </w:p>
        </w:tc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9DEC6" w14:textId="77777777" w:rsidR="00946A4D" w:rsidRPr="00946A4D" w:rsidRDefault="00946A4D" w:rsidP="00946A4D">
            <w:pPr>
              <w:snapToGrid w:val="0"/>
              <w:spacing w:after="60"/>
              <w:rPr>
                <w:rFonts w:ascii="Times New Roman" w:hAnsi="Times New Roman"/>
                <w:lang w:val="sr-Cyrl-RS"/>
              </w:rPr>
            </w:pPr>
            <w:r w:rsidRPr="00946A4D">
              <w:rPr>
                <w:rFonts w:ascii="Times New Roman" w:hAnsi="Times New Roman"/>
                <w:lang w:val="sr-Cyrl-CS"/>
              </w:rPr>
              <w:t>Марковић, Т., (2021), Модернизам по мери (традиционалне и савремене) лутке и детета као њеног алтер ега, Настава и васпитање,</w:t>
            </w:r>
            <w:r w:rsidRPr="00946A4D">
              <w:rPr>
                <w:rFonts w:ascii="Times New Roman" w:hAnsi="Times New Roman"/>
                <w:lang w:val="sr-Cyrl-RS"/>
              </w:rPr>
              <w:t xml:space="preserve"> </w:t>
            </w:r>
            <w:r w:rsidRPr="00946A4D">
              <w:rPr>
                <w:rFonts w:ascii="Times New Roman" w:hAnsi="Times New Roman"/>
                <w:lang w:val="sr-Cyrl-CS"/>
              </w:rPr>
              <w:t>Београд</w:t>
            </w:r>
            <w:r w:rsidRPr="00946A4D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439A2" w14:textId="77777777" w:rsidR="00946A4D" w:rsidRPr="00946A4D" w:rsidRDefault="00946A4D" w:rsidP="00946A4D">
            <w:pPr>
              <w:snapToGrid w:val="0"/>
              <w:spacing w:after="60"/>
              <w:rPr>
                <w:rFonts w:ascii="Times New Roman" w:hAnsi="Times New Roman"/>
                <w:lang w:val="sr-Cyrl-RS"/>
              </w:rPr>
            </w:pPr>
            <w:r w:rsidRPr="00946A4D">
              <w:rPr>
                <w:rFonts w:ascii="Times New Roman" w:hAnsi="Times New Roman"/>
                <w:lang w:val="sr-Cyrl-RS"/>
              </w:rPr>
              <w:t>М24</w:t>
            </w:r>
          </w:p>
        </w:tc>
      </w:tr>
      <w:tr w:rsidR="00946A4D" w:rsidRPr="00946A4D" w14:paraId="46A653DB" w14:textId="77777777" w:rsidTr="00782665">
        <w:trPr>
          <w:trHeight w:val="227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78E152" w14:textId="77777777" w:rsidR="00946A4D" w:rsidRPr="00946A4D" w:rsidRDefault="00946A4D" w:rsidP="00946A4D">
            <w:pPr>
              <w:snapToGrid w:val="0"/>
              <w:spacing w:after="60"/>
              <w:rPr>
                <w:rFonts w:ascii="Times New Roman" w:hAnsi="Times New Roman"/>
                <w:lang w:val="en-US"/>
              </w:rPr>
            </w:pPr>
            <w:r w:rsidRPr="00946A4D">
              <w:rPr>
                <w:rFonts w:ascii="Times New Roman" w:hAnsi="Times New Roman"/>
                <w:lang w:val="sr-Cyrl-RS"/>
              </w:rPr>
              <w:t>4.</w:t>
            </w:r>
          </w:p>
        </w:tc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8F41C" w14:textId="77777777" w:rsidR="00946A4D" w:rsidRPr="00946A4D" w:rsidRDefault="00946A4D" w:rsidP="00946A4D">
            <w:pPr>
              <w:snapToGrid w:val="0"/>
              <w:spacing w:after="60"/>
              <w:rPr>
                <w:rFonts w:ascii="Times New Roman" w:hAnsi="Times New Roman"/>
                <w:lang w:val="sr-Cyrl-CS"/>
              </w:rPr>
            </w:pPr>
            <w:r w:rsidRPr="00946A4D">
              <w:rPr>
                <w:rFonts w:ascii="Times New Roman" w:hAnsi="Times New Roman"/>
                <w:lang w:val="sr-Cyrl-CS"/>
              </w:rPr>
              <w:t>Sekulic, T., Takaci, Dj., Strboja, M., &amp; Kostic, V. (2020). Influence of Mathematical Modeling in GeoGebra Environment on Learning Derivative.  The International Journal for Technology in Mathematics Education (IJTME), Vol. 27, No 2, 61-82.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9B089" w14:textId="77777777" w:rsidR="00946A4D" w:rsidRPr="00946A4D" w:rsidRDefault="00946A4D" w:rsidP="00946A4D">
            <w:pPr>
              <w:snapToGrid w:val="0"/>
              <w:spacing w:after="60"/>
              <w:rPr>
                <w:rFonts w:ascii="Times New Roman" w:hAnsi="Times New Roman"/>
                <w:lang w:val="en-US"/>
              </w:rPr>
            </w:pPr>
            <w:r w:rsidRPr="00946A4D">
              <w:rPr>
                <w:rFonts w:ascii="Times New Roman" w:hAnsi="Times New Roman"/>
                <w:lang w:val="sr-Cyrl-CS"/>
              </w:rPr>
              <w:t>М2</w:t>
            </w:r>
            <w:r w:rsidRPr="00946A4D">
              <w:rPr>
                <w:rFonts w:ascii="Times New Roman" w:hAnsi="Times New Roman"/>
                <w:lang w:val="en-US"/>
              </w:rPr>
              <w:t>4</w:t>
            </w:r>
          </w:p>
        </w:tc>
      </w:tr>
    </w:tbl>
    <w:p w14:paraId="75EBDB76" w14:textId="77777777" w:rsidR="00946A4D" w:rsidRPr="00946A4D" w:rsidRDefault="00946A4D" w:rsidP="00946A4D">
      <w:pPr>
        <w:spacing w:after="0"/>
        <w:jc w:val="both"/>
        <w:rPr>
          <w:rFonts w:ascii="Times New Roman" w:hAnsi="Times New Roman"/>
          <w:lang w:val="sr-Cyrl-RS"/>
        </w:rPr>
      </w:pPr>
    </w:p>
    <w:p w14:paraId="0B45962D" w14:textId="77777777" w:rsidR="00AE5162" w:rsidRPr="00323D74" w:rsidRDefault="00AE5162">
      <w:pPr>
        <w:rPr>
          <w:lang w:val="sr-Cyrl-CS"/>
        </w:rPr>
      </w:pPr>
    </w:p>
    <w:sectPr w:rsidR="00AE5162" w:rsidRPr="00323D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389"/>
    <w:rsid w:val="00041711"/>
    <w:rsid w:val="00323D74"/>
    <w:rsid w:val="008E2389"/>
    <w:rsid w:val="00946A4D"/>
    <w:rsid w:val="009E022F"/>
    <w:rsid w:val="00AE5162"/>
    <w:rsid w:val="00C31FB5"/>
    <w:rsid w:val="00CF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4F486"/>
  <w15:chartTrackingRefBased/>
  <w15:docId w15:val="{FFDE9FDF-6DD2-4C98-9110-CDBB7220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389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ATVSS - Odsek Pirot</dc:creator>
  <cp:keywords/>
  <dc:description/>
  <cp:lastModifiedBy>ATVSS - Odsek Pirot</cp:lastModifiedBy>
  <cp:revision>2</cp:revision>
  <dcterms:created xsi:type="dcterms:W3CDTF">2023-02-23T09:01:00Z</dcterms:created>
  <dcterms:modified xsi:type="dcterms:W3CDTF">2023-02-23T09:01:00Z</dcterms:modified>
</cp:coreProperties>
</file>