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8C5C9" w14:textId="60966519" w:rsidR="00FE1466" w:rsidRPr="00FE1466" w:rsidRDefault="00FE1466" w:rsidP="002740D8">
      <w:pPr>
        <w:jc w:val="center"/>
        <w:rPr>
          <w:rFonts w:ascii="Times New Roman" w:hAnsi="Times New Roman"/>
          <w:b/>
          <w:bCs/>
          <w:sz w:val="28"/>
          <w:szCs w:val="28"/>
          <w:lang w:val="sr-Latn-RS"/>
        </w:rPr>
      </w:pPr>
      <w:r>
        <w:rPr>
          <w:noProof/>
        </w:rPr>
        <w:drawing>
          <wp:inline distT="0" distB="0" distL="0" distR="0" wp14:anchorId="53A2FE0E" wp14:editId="2A0A73DA">
            <wp:extent cx="2705100" cy="640338"/>
            <wp:effectExtent l="0" t="0" r="0" b="7620"/>
            <wp:docPr id="993199780" name="Picture 1" descr="Академија техничко-васпитачких струковних студија - Одсек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адемија техничко-васпитачких струковних студија - Одсек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696" cy="64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2BB43" w14:textId="4AE22D18" w:rsidR="002C3979" w:rsidRDefault="002740D8" w:rsidP="002740D8">
      <w:pPr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2740D8">
        <w:rPr>
          <w:rFonts w:ascii="Times New Roman" w:hAnsi="Times New Roman"/>
          <w:b/>
          <w:bCs/>
          <w:sz w:val="28"/>
          <w:szCs w:val="28"/>
          <w:lang w:val="sr-Cyrl-RS"/>
        </w:rPr>
        <w:t>Анализа резултата анкета о мишљењу дипломираних студената о квалитету студиј</w:t>
      </w:r>
      <w:r w:rsidR="009A356F">
        <w:rPr>
          <w:rFonts w:ascii="Times New Roman" w:hAnsi="Times New Roman"/>
          <w:b/>
          <w:bCs/>
          <w:sz w:val="28"/>
          <w:szCs w:val="28"/>
          <w:lang w:val="sr-Cyrl-RS"/>
        </w:rPr>
        <w:t>с</w:t>
      </w:r>
      <w:r w:rsidRPr="002740D8">
        <w:rPr>
          <w:rFonts w:ascii="Times New Roman" w:hAnsi="Times New Roman"/>
          <w:b/>
          <w:bCs/>
          <w:sz w:val="28"/>
          <w:szCs w:val="28"/>
          <w:lang w:val="sr-Cyrl-RS"/>
        </w:rPr>
        <w:t>ког програма и постигнутим исходима учења</w:t>
      </w:r>
    </w:p>
    <w:p w14:paraId="75A18F4B" w14:textId="28448C82" w:rsidR="00042092" w:rsidRPr="00042092" w:rsidRDefault="00042092" w:rsidP="002740D8">
      <w:pPr>
        <w:jc w:val="center"/>
        <w:rPr>
          <w:rFonts w:ascii="Times New Roman" w:hAnsi="Times New Roman"/>
          <w:b/>
          <w:bCs/>
          <w:sz w:val="28"/>
          <w:szCs w:val="28"/>
          <w:lang w:val="sr-Latn-RS"/>
        </w:rPr>
      </w:pPr>
      <w:r>
        <w:rPr>
          <w:rFonts w:ascii="Times New Roman" w:hAnsi="Times New Roman"/>
          <w:b/>
          <w:bCs/>
          <w:sz w:val="28"/>
          <w:szCs w:val="28"/>
          <w:lang w:val="sr-Latn-RS"/>
        </w:rPr>
        <w:t>2019</w:t>
      </w:r>
      <w:r w:rsidR="00315C60">
        <w:rPr>
          <w:rFonts w:ascii="Times New Roman" w:hAnsi="Times New Roman"/>
          <w:b/>
          <w:bCs/>
          <w:sz w:val="28"/>
          <w:szCs w:val="28"/>
          <w:lang w:val="sr-Latn-RS"/>
        </w:rPr>
        <w:t>/20</w:t>
      </w:r>
      <w:r>
        <w:rPr>
          <w:rFonts w:ascii="Times New Roman" w:hAnsi="Times New Roman"/>
          <w:b/>
          <w:bCs/>
          <w:sz w:val="28"/>
          <w:szCs w:val="28"/>
          <w:lang w:val="sr-Latn-RS"/>
        </w:rPr>
        <w:t>-202</w:t>
      </w:r>
      <w:r w:rsidR="00315C60">
        <w:rPr>
          <w:rFonts w:ascii="Times New Roman" w:hAnsi="Times New Roman"/>
          <w:b/>
          <w:bCs/>
          <w:sz w:val="28"/>
          <w:szCs w:val="28"/>
          <w:lang w:val="sr-Latn-RS"/>
        </w:rPr>
        <w:t>1/22</w:t>
      </w:r>
    </w:p>
    <w:p w14:paraId="5459DCED" w14:textId="77777777" w:rsidR="00042092" w:rsidRDefault="00042092" w:rsidP="00042092">
      <w:pPr>
        <w:jc w:val="both"/>
        <w:rPr>
          <w:rFonts w:ascii="Times New Roman" w:hAnsi="Times New Roman"/>
          <w:b/>
          <w:bCs/>
          <w:sz w:val="28"/>
          <w:szCs w:val="28"/>
          <w:lang w:val="sr-Cyrl-RS"/>
        </w:rPr>
      </w:pPr>
    </w:p>
    <w:tbl>
      <w:tblPr>
        <w:tblpPr w:leftFromText="180" w:rightFromText="180" w:vertAnchor="page" w:horzAnchor="margin" w:tblpY="4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0"/>
        <w:gridCol w:w="1276"/>
        <w:gridCol w:w="1276"/>
        <w:gridCol w:w="1275"/>
        <w:gridCol w:w="1275"/>
      </w:tblGrid>
      <w:tr w:rsidR="006435A0" w:rsidRPr="00DF09CA" w14:paraId="24381FC8" w14:textId="1AFA29D3" w:rsidTr="006435A0">
        <w:tc>
          <w:tcPr>
            <w:tcW w:w="5260" w:type="dxa"/>
            <w:shd w:val="clear" w:color="auto" w:fill="auto"/>
          </w:tcPr>
          <w:p w14:paraId="726EC907" w14:textId="77777777" w:rsidR="006435A0" w:rsidRPr="00DF09CA" w:rsidRDefault="006435A0" w:rsidP="00FE1466">
            <w:pPr>
              <w:autoSpaceDE w:val="0"/>
              <w:spacing w:after="60" w:line="240" w:lineRule="auto"/>
              <w:jc w:val="both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14:paraId="1F231305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2019/2020</w:t>
            </w:r>
          </w:p>
        </w:tc>
        <w:tc>
          <w:tcPr>
            <w:tcW w:w="1276" w:type="dxa"/>
            <w:shd w:val="clear" w:color="auto" w:fill="auto"/>
          </w:tcPr>
          <w:p w14:paraId="1F9D7BDD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2020/2021</w:t>
            </w:r>
          </w:p>
        </w:tc>
        <w:tc>
          <w:tcPr>
            <w:tcW w:w="1275" w:type="dxa"/>
            <w:shd w:val="clear" w:color="auto" w:fill="auto"/>
          </w:tcPr>
          <w:p w14:paraId="77A586FA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2021/2022</w:t>
            </w:r>
          </w:p>
        </w:tc>
        <w:tc>
          <w:tcPr>
            <w:tcW w:w="1275" w:type="dxa"/>
          </w:tcPr>
          <w:p w14:paraId="0A233F86" w14:textId="34D1C531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М</w:t>
            </w:r>
          </w:p>
        </w:tc>
      </w:tr>
      <w:tr w:rsidR="006435A0" w:rsidRPr="00DF09CA" w14:paraId="0B452F7B" w14:textId="0548B02E" w:rsidTr="006435A0">
        <w:tc>
          <w:tcPr>
            <w:tcW w:w="5260" w:type="dxa"/>
            <w:shd w:val="clear" w:color="auto" w:fill="auto"/>
          </w:tcPr>
          <w:p w14:paraId="1827F1FB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Присуствовање предавањима и вежбама је корисно</w:t>
            </w:r>
          </w:p>
        </w:tc>
        <w:tc>
          <w:tcPr>
            <w:tcW w:w="1276" w:type="dxa"/>
            <w:shd w:val="clear" w:color="auto" w:fill="auto"/>
          </w:tcPr>
          <w:p w14:paraId="4F7AF81C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 xml:space="preserve">4,86 </w:t>
            </w:r>
          </w:p>
        </w:tc>
        <w:tc>
          <w:tcPr>
            <w:tcW w:w="1276" w:type="dxa"/>
            <w:shd w:val="clear" w:color="auto" w:fill="auto"/>
          </w:tcPr>
          <w:p w14:paraId="3B8D206A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4,84</w:t>
            </w:r>
          </w:p>
        </w:tc>
        <w:tc>
          <w:tcPr>
            <w:tcW w:w="1275" w:type="dxa"/>
            <w:shd w:val="clear" w:color="auto" w:fill="auto"/>
          </w:tcPr>
          <w:p w14:paraId="30215EF8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4,93</w:t>
            </w:r>
          </w:p>
        </w:tc>
        <w:tc>
          <w:tcPr>
            <w:tcW w:w="1275" w:type="dxa"/>
          </w:tcPr>
          <w:p w14:paraId="509B868A" w14:textId="60C164C5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4,88</w:t>
            </w:r>
          </w:p>
        </w:tc>
      </w:tr>
      <w:tr w:rsidR="006435A0" w:rsidRPr="00DF09CA" w14:paraId="22770C3C" w14:textId="79852DF4" w:rsidTr="006435A0">
        <w:tc>
          <w:tcPr>
            <w:tcW w:w="5260" w:type="dxa"/>
            <w:shd w:val="clear" w:color="auto" w:fill="auto"/>
          </w:tcPr>
          <w:p w14:paraId="783B3DEC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Квалитет наставе је задовољавајући</w:t>
            </w:r>
          </w:p>
        </w:tc>
        <w:tc>
          <w:tcPr>
            <w:tcW w:w="1276" w:type="dxa"/>
            <w:shd w:val="clear" w:color="auto" w:fill="auto"/>
          </w:tcPr>
          <w:p w14:paraId="13C38870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4,75</w:t>
            </w:r>
          </w:p>
        </w:tc>
        <w:tc>
          <w:tcPr>
            <w:tcW w:w="1276" w:type="dxa"/>
            <w:shd w:val="clear" w:color="auto" w:fill="auto"/>
          </w:tcPr>
          <w:p w14:paraId="4F55F459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4,75</w:t>
            </w:r>
          </w:p>
        </w:tc>
        <w:tc>
          <w:tcPr>
            <w:tcW w:w="1275" w:type="dxa"/>
            <w:shd w:val="clear" w:color="auto" w:fill="auto"/>
          </w:tcPr>
          <w:p w14:paraId="2F8BD4FF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4,85</w:t>
            </w:r>
          </w:p>
        </w:tc>
        <w:tc>
          <w:tcPr>
            <w:tcW w:w="1275" w:type="dxa"/>
          </w:tcPr>
          <w:p w14:paraId="0540D0F8" w14:textId="46FB13E5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4,78</w:t>
            </w:r>
          </w:p>
        </w:tc>
      </w:tr>
      <w:tr w:rsidR="006435A0" w:rsidRPr="00DF09CA" w14:paraId="019EC23F" w14:textId="229D8027" w:rsidTr="006435A0">
        <w:tc>
          <w:tcPr>
            <w:tcW w:w="5260" w:type="dxa"/>
            <w:shd w:val="clear" w:color="auto" w:fill="auto"/>
          </w:tcPr>
          <w:p w14:paraId="4C1D2C38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Студијски програм пружа довољно теоријских знања</w:t>
            </w:r>
          </w:p>
        </w:tc>
        <w:tc>
          <w:tcPr>
            <w:tcW w:w="1276" w:type="dxa"/>
            <w:shd w:val="clear" w:color="auto" w:fill="auto"/>
          </w:tcPr>
          <w:p w14:paraId="163632B1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4,70</w:t>
            </w:r>
          </w:p>
        </w:tc>
        <w:tc>
          <w:tcPr>
            <w:tcW w:w="1276" w:type="dxa"/>
            <w:shd w:val="clear" w:color="auto" w:fill="auto"/>
          </w:tcPr>
          <w:p w14:paraId="38437BAE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4,82</w:t>
            </w:r>
          </w:p>
        </w:tc>
        <w:tc>
          <w:tcPr>
            <w:tcW w:w="1275" w:type="dxa"/>
            <w:shd w:val="clear" w:color="auto" w:fill="auto"/>
          </w:tcPr>
          <w:p w14:paraId="0FEC91B7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4,89</w:t>
            </w:r>
          </w:p>
        </w:tc>
        <w:tc>
          <w:tcPr>
            <w:tcW w:w="1275" w:type="dxa"/>
          </w:tcPr>
          <w:p w14:paraId="0F4A2BA4" w14:textId="61C1DDD4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4,80</w:t>
            </w:r>
          </w:p>
        </w:tc>
      </w:tr>
      <w:tr w:rsidR="006435A0" w:rsidRPr="00DF09CA" w14:paraId="76654936" w14:textId="2B78F365" w:rsidTr="006435A0">
        <w:tc>
          <w:tcPr>
            <w:tcW w:w="5260" w:type="dxa"/>
            <w:shd w:val="clear" w:color="auto" w:fill="auto"/>
          </w:tcPr>
          <w:p w14:paraId="428E972B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Студијски програм пружа довољно практичних знања</w:t>
            </w:r>
          </w:p>
        </w:tc>
        <w:tc>
          <w:tcPr>
            <w:tcW w:w="1276" w:type="dxa"/>
            <w:shd w:val="clear" w:color="auto" w:fill="auto"/>
          </w:tcPr>
          <w:p w14:paraId="734A33DF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4,68</w:t>
            </w:r>
          </w:p>
        </w:tc>
        <w:tc>
          <w:tcPr>
            <w:tcW w:w="1276" w:type="dxa"/>
            <w:shd w:val="clear" w:color="auto" w:fill="auto"/>
          </w:tcPr>
          <w:p w14:paraId="00B4E2DC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4,66</w:t>
            </w:r>
          </w:p>
        </w:tc>
        <w:tc>
          <w:tcPr>
            <w:tcW w:w="1275" w:type="dxa"/>
            <w:shd w:val="clear" w:color="auto" w:fill="auto"/>
          </w:tcPr>
          <w:p w14:paraId="366FB451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4,70</w:t>
            </w:r>
          </w:p>
        </w:tc>
        <w:tc>
          <w:tcPr>
            <w:tcW w:w="1275" w:type="dxa"/>
          </w:tcPr>
          <w:p w14:paraId="5A1E21BD" w14:textId="6CCB6B22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4,68</w:t>
            </w:r>
          </w:p>
        </w:tc>
      </w:tr>
      <w:tr w:rsidR="006435A0" w:rsidRPr="00DF09CA" w14:paraId="015C63EE" w14:textId="51012467" w:rsidTr="006435A0">
        <w:tc>
          <w:tcPr>
            <w:tcW w:w="5260" w:type="dxa"/>
            <w:shd w:val="clear" w:color="auto" w:fill="auto"/>
          </w:tcPr>
          <w:p w14:paraId="26B6945B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Школа је добро опремљена савременим наставним средствима</w:t>
            </w:r>
          </w:p>
        </w:tc>
        <w:tc>
          <w:tcPr>
            <w:tcW w:w="1276" w:type="dxa"/>
            <w:shd w:val="clear" w:color="auto" w:fill="auto"/>
          </w:tcPr>
          <w:p w14:paraId="456624B9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4,45</w:t>
            </w:r>
          </w:p>
        </w:tc>
        <w:tc>
          <w:tcPr>
            <w:tcW w:w="1276" w:type="dxa"/>
            <w:shd w:val="clear" w:color="auto" w:fill="auto"/>
          </w:tcPr>
          <w:p w14:paraId="7A9BB9DA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4,66</w:t>
            </w:r>
          </w:p>
        </w:tc>
        <w:tc>
          <w:tcPr>
            <w:tcW w:w="1275" w:type="dxa"/>
            <w:shd w:val="clear" w:color="auto" w:fill="auto"/>
          </w:tcPr>
          <w:p w14:paraId="4335C892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4,82</w:t>
            </w:r>
          </w:p>
        </w:tc>
        <w:tc>
          <w:tcPr>
            <w:tcW w:w="1275" w:type="dxa"/>
          </w:tcPr>
          <w:p w14:paraId="33DE6DF8" w14:textId="79F4955D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4,64</w:t>
            </w:r>
          </w:p>
        </w:tc>
      </w:tr>
      <w:tr w:rsidR="006435A0" w:rsidRPr="00DF09CA" w14:paraId="2C1BAD45" w14:textId="772D81CE" w:rsidTr="006435A0">
        <w:tc>
          <w:tcPr>
            <w:tcW w:w="5260" w:type="dxa"/>
            <w:shd w:val="clear" w:color="auto" w:fill="auto"/>
          </w:tcPr>
          <w:p w14:paraId="50726199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Рад Студентског парламента је испунио моја очекивања</w:t>
            </w:r>
          </w:p>
        </w:tc>
        <w:tc>
          <w:tcPr>
            <w:tcW w:w="1276" w:type="dxa"/>
            <w:shd w:val="clear" w:color="auto" w:fill="auto"/>
          </w:tcPr>
          <w:p w14:paraId="4F171701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4,34</w:t>
            </w:r>
          </w:p>
        </w:tc>
        <w:tc>
          <w:tcPr>
            <w:tcW w:w="1276" w:type="dxa"/>
            <w:shd w:val="clear" w:color="auto" w:fill="auto"/>
          </w:tcPr>
          <w:p w14:paraId="43DA604C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4,48</w:t>
            </w:r>
          </w:p>
        </w:tc>
        <w:tc>
          <w:tcPr>
            <w:tcW w:w="1275" w:type="dxa"/>
            <w:shd w:val="clear" w:color="auto" w:fill="auto"/>
          </w:tcPr>
          <w:p w14:paraId="2BAD22C5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4,61</w:t>
            </w:r>
          </w:p>
        </w:tc>
        <w:tc>
          <w:tcPr>
            <w:tcW w:w="1275" w:type="dxa"/>
          </w:tcPr>
          <w:p w14:paraId="27D9BD50" w14:textId="3EAE1AAA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4,48</w:t>
            </w:r>
          </w:p>
        </w:tc>
      </w:tr>
      <w:tr w:rsidR="006435A0" w:rsidRPr="00DF09CA" w14:paraId="2B28A385" w14:textId="67407B1B" w:rsidTr="006435A0">
        <w:tc>
          <w:tcPr>
            <w:tcW w:w="5260" w:type="dxa"/>
            <w:shd w:val="clear" w:color="auto" w:fill="auto"/>
          </w:tcPr>
          <w:p w14:paraId="3CD2F168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Библиотека располаже литературом у складу са мојим потребама</w:t>
            </w:r>
          </w:p>
        </w:tc>
        <w:tc>
          <w:tcPr>
            <w:tcW w:w="1276" w:type="dxa"/>
            <w:shd w:val="clear" w:color="auto" w:fill="auto"/>
          </w:tcPr>
          <w:p w14:paraId="0383E53F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4,72</w:t>
            </w:r>
          </w:p>
        </w:tc>
        <w:tc>
          <w:tcPr>
            <w:tcW w:w="1276" w:type="dxa"/>
            <w:shd w:val="clear" w:color="auto" w:fill="auto"/>
          </w:tcPr>
          <w:p w14:paraId="75FE59C8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4,71</w:t>
            </w:r>
          </w:p>
        </w:tc>
        <w:tc>
          <w:tcPr>
            <w:tcW w:w="1275" w:type="dxa"/>
            <w:shd w:val="clear" w:color="auto" w:fill="auto"/>
          </w:tcPr>
          <w:p w14:paraId="39C73AD4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4,93</w:t>
            </w:r>
          </w:p>
        </w:tc>
        <w:tc>
          <w:tcPr>
            <w:tcW w:w="1275" w:type="dxa"/>
          </w:tcPr>
          <w:p w14:paraId="2FBF9ADE" w14:textId="45E64E8E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4,79</w:t>
            </w:r>
          </w:p>
        </w:tc>
      </w:tr>
      <w:tr w:rsidR="006435A0" w:rsidRPr="00DF09CA" w14:paraId="2CA7FE68" w14:textId="64A50B3E" w:rsidTr="006435A0">
        <w:tc>
          <w:tcPr>
            <w:tcW w:w="5260" w:type="dxa"/>
            <w:shd w:val="clear" w:color="auto" w:fill="auto"/>
          </w:tcPr>
          <w:p w14:paraId="5115EA40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Сајт и друштвене мреже школе су ми пружиле корисне информације</w:t>
            </w:r>
          </w:p>
        </w:tc>
        <w:tc>
          <w:tcPr>
            <w:tcW w:w="1276" w:type="dxa"/>
            <w:shd w:val="clear" w:color="auto" w:fill="auto"/>
          </w:tcPr>
          <w:p w14:paraId="50C87749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4,56</w:t>
            </w:r>
          </w:p>
        </w:tc>
        <w:tc>
          <w:tcPr>
            <w:tcW w:w="1276" w:type="dxa"/>
            <w:shd w:val="clear" w:color="auto" w:fill="auto"/>
          </w:tcPr>
          <w:p w14:paraId="359503C9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4,68</w:t>
            </w:r>
          </w:p>
        </w:tc>
        <w:tc>
          <w:tcPr>
            <w:tcW w:w="1275" w:type="dxa"/>
            <w:shd w:val="clear" w:color="auto" w:fill="auto"/>
          </w:tcPr>
          <w:p w14:paraId="30BF0ED0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4,85</w:t>
            </w:r>
          </w:p>
        </w:tc>
        <w:tc>
          <w:tcPr>
            <w:tcW w:w="1275" w:type="dxa"/>
          </w:tcPr>
          <w:p w14:paraId="2AAD2623" w14:textId="6FAADC6A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4,70</w:t>
            </w:r>
          </w:p>
        </w:tc>
      </w:tr>
      <w:tr w:rsidR="006435A0" w:rsidRPr="00DF09CA" w14:paraId="7D87D290" w14:textId="4F9CD3AC" w:rsidTr="006435A0">
        <w:tc>
          <w:tcPr>
            <w:tcW w:w="5260" w:type="dxa"/>
            <w:shd w:val="clear" w:color="auto" w:fill="auto"/>
          </w:tcPr>
          <w:p w14:paraId="43D7A224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Стечене компетенције ми омогућавају самосталан рад</w:t>
            </w:r>
          </w:p>
        </w:tc>
        <w:tc>
          <w:tcPr>
            <w:tcW w:w="1276" w:type="dxa"/>
            <w:shd w:val="clear" w:color="auto" w:fill="auto"/>
          </w:tcPr>
          <w:p w14:paraId="4274080F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4,81</w:t>
            </w:r>
          </w:p>
        </w:tc>
        <w:tc>
          <w:tcPr>
            <w:tcW w:w="1276" w:type="dxa"/>
            <w:shd w:val="clear" w:color="auto" w:fill="auto"/>
          </w:tcPr>
          <w:p w14:paraId="7865FE23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4,75</w:t>
            </w:r>
          </w:p>
        </w:tc>
        <w:tc>
          <w:tcPr>
            <w:tcW w:w="1275" w:type="dxa"/>
            <w:shd w:val="clear" w:color="auto" w:fill="auto"/>
          </w:tcPr>
          <w:p w14:paraId="7BD38AFC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4,85</w:t>
            </w:r>
          </w:p>
        </w:tc>
        <w:tc>
          <w:tcPr>
            <w:tcW w:w="1275" w:type="dxa"/>
          </w:tcPr>
          <w:p w14:paraId="4E7147D9" w14:textId="3641E8B4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4,80</w:t>
            </w:r>
          </w:p>
        </w:tc>
      </w:tr>
      <w:tr w:rsidR="006435A0" w:rsidRPr="00DF09CA" w14:paraId="6D0EE75A" w14:textId="6ADE2BEB" w:rsidTr="006435A0">
        <w:tc>
          <w:tcPr>
            <w:tcW w:w="5260" w:type="dxa"/>
            <w:shd w:val="clear" w:color="auto" w:fill="auto"/>
          </w:tcPr>
          <w:p w14:paraId="5EA5E99A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Школа ми је пружила довољно знања на основу којих могу да наставним стручно усавршавање</w:t>
            </w:r>
          </w:p>
        </w:tc>
        <w:tc>
          <w:tcPr>
            <w:tcW w:w="1276" w:type="dxa"/>
            <w:shd w:val="clear" w:color="auto" w:fill="auto"/>
          </w:tcPr>
          <w:p w14:paraId="1DFFAC90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4,90</w:t>
            </w:r>
          </w:p>
        </w:tc>
        <w:tc>
          <w:tcPr>
            <w:tcW w:w="1276" w:type="dxa"/>
            <w:shd w:val="clear" w:color="auto" w:fill="auto"/>
          </w:tcPr>
          <w:p w14:paraId="748BCE33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4,77</w:t>
            </w:r>
          </w:p>
        </w:tc>
        <w:tc>
          <w:tcPr>
            <w:tcW w:w="1275" w:type="dxa"/>
            <w:shd w:val="clear" w:color="auto" w:fill="auto"/>
          </w:tcPr>
          <w:p w14:paraId="32727C14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4,85</w:t>
            </w:r>
          </w:p>
        </w:tc>
        <w:tc>
          <w:tcPr>
            <w:tcW w:w="1275" w:type="dxa"/>
          </w:tcPr>
          <w:p w14:paraId="6847B946" w14:textId="238234EB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4,84</w:t>
            </w:r>
          </w:p>
        </w:tc>
      </w:tr>
      <w:tr w:rsidR="006435A0" w:rsidRPr="00DF09CA" w14:paraId="42022416" w14:textId="229BA9A5" w:rsidTr="006435A0">
        <w:tc>
          <w:tcPr>
            <w:tcW w:w="5260" w:type="dxa"/>
            <w:shd w:val="clear" w:color="auto" w:fill="auto"/>
          </w:tcPr>
          <w:p w14:paraId="6FCE4A99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Ментор се довољно ангажовао у изради мог завршног рада</w:t>
            </w:r>
          </w:p>
        </w:tc>
        <w:tc>
          <w:tcPr>
            <w:tcW w:w="1276" w:type="dxa"/>
            <w:shd w:val="clear" w:color="auto" w:fill="auto"/>
          </w:tcPr>
          <w:p w14:paraId="5810C6CB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4,95</w:t>
            </w:r>
          </w:p>
        </w:tc>
        <w:tc>
          <w:tcPr>
            <w:tcW w:w="1276" w:type="dxa"/>
            <w:shd w:val="clear" w:color="auto" w:fill="auto"/>
          </w:tcPr>
          <w:p w14:paraId="16A7334A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4,88</w:t>
            </w:r>
          </w:p>
        </w:tc>
        <w:tc>
          <w:tcPr>
            <w:tcW w:w="1275" w:type="dxa"/>
            <w:shd w:val="clear" w:color="auto" w:fill="auto"/>
          </w:tcPr>
          <w:p w14:paraId="276753AF" w14:textId="77777777" w:rsidR="006435A0" w:rsidRPr="00DF09CA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F09CA">
              <w:rPr>
                <w:rFonts w:ascii="Times New Roman" w:hAnsi="Times New Roman"/>
                <w:lang w:val="sr-Cyrl-RS"/>
              </w:rPr>
              <w:t>4,93</w:t>
            </w:r>
          </w:p>
        </w:tc>
        <w:tc>
          <w:tcPr>
            <w:tcW w:w="1275" w:type="dxa"/>
          </w:tcPr>
          <w:p w14:paraId="48C7D20B" w14:textId="5433D453" w:rsidR="006435A0" w:rsidRPr="0060328F" w:rsidRDefault="006435A0" w:rsidP="00FE1466">
            <w:pPr>
              <w:autoSpaceDE w:val="0"/>
              <w:spacing w:after="6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60328F">
              <w:rPr>
                <w:rFonts w:ascii="Times New Roman" w:hAnsi="Times New Roman"/>
                <w:color w:val="FF0000"/>
                <w:lang w:val="sr-Cyrl-RS"/>
              </w:rPr>
              <w:t>4,92</w:t>
            </w:r>
          </w:p>
        </w:tc>
      </w:tr>
    </w:tbl>
    <w:p w14:paraId="526182C0" w14:textId="77777777" w:rsidR="00042092" w:rsidRDefault="00042092" w:rsidP="00042092">
      <w:pPr>
        <w:jc w:val="both"/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17D368B0" w14:textId="718B9C78" w:rsidR="00042092" w:rsidRPr="00042092" w:rsidRDefault="00042092" w:rsidP="00042092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042092" w:rsidRPr="000420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6E"/>
    <w:rsid w:val="00042092"/>
    <w:rsid w:val="000E0C8B"/>
    <w:rsid w:val="002740D8"/>
    <w:rsid w:val="002C3979"/>
    <w:rsid w:val="00315C60"/>
    <w:rsid w:val="003C4507"/>
    <w:rsid w:val="0046236E"/>
    <w:rsid w:val="00491D2C"/>
    <w:rsid w:val="0060328F"/>
    <w:rsid w:val="006435A0"/>
    <w:rsid w:val="006D6CD8"/>
    <w:rsid w:val="00802187"/>
    <w:rsid w:val="00972014"/>
    <w:rsid w:val="009A356F"/>
    <w:rsid w:val="00FE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FB9E4"/>
  <w15:chartTrackingRefBased/>
  <w15:docId w15:val="{3366604C-8518-46A7-BD60-7D79F934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36E"/>
    <w:pPr>
      <w:suppressAutoHyphens/>
      <w:spacing w:after="200" w:line="276" w:lineRule="auto"/>
    </w:pPr>
    <w:rPr>
      <w:rFonts w:ascii="Calibri" w:eastAsia="Calibri" w:hAnsi="Calibri" w:cs="Times New Roman"/>
      <w:kern w:val="0"/>
      <w:lang w:val="uz-Cyrl-UZ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294AF-A2C6-4E30-8D75-60032EEA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 Драгана Драгутиновић</dc:creator>
  <cp:keywords/>
  <dc:description/>
  <cp:lastModifiedBy>Др Драгана Драгутиновић</cp:lastModifiedBy>
  <cp:revision>10</cp:revision>
  <dcterms:created xsi:type="dcterms:W3CDTF">2023-05-28T15:57:00Z</dcterms:created>
  <dcterms:modified xsi:type="dcterms:W3CDTF">2023-05-28T19:10:00Z</dcterms:modified>
</cp:coreProperties>
</file>